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附件：</w:t>
      </w:r>
    </w:p>
    <w:p>
      <w:pPr>
        <w:rPr>
          <w:rFonts w:hint="eastAsia"/>
          <w:lang w:eastAsia="zh-CN"/>
        </w:rPr>
      </w:pPr>
    </w:p>
    <w:p>
      <w:pPr>
        <w:jc w:val="center"/>
        <w:rPr>
          <w:rFonts w:hint="eastAsia" w:ascii="仿宋" w:hAnsi="仿宋" w:eastAsia="仿宋"/>
          <w:sz w:val="32"/>
          <w:szCs w:val="32"/>
        </w:rPr>
      </w:pPr>
      <w:bookmarkStart w:id="0" w:name="_GoBack"/>
      <w:r>
        <w:rPr>
          <w:rFonts w:hint="eastAsia" w:ascii="仿宋" w:hAnsi="仿宋" w:eastAsia="仿宋"/>
          <w:sz w:val="32"/>
          <w:szCs w:val="32"/>
        </w:rPr>
        <w:t>2020年广东省汕尾市医疗保障事业管理中心公开选聘工作人员进入体检人员名单</w:t>
      </w:r>
    </w:p>
    <w:bookmarkEnd w:id="0"/>
    <w:p>
      <w:pPr>
        <w:jc w:val="center"/>
        <w:rPr>
          <w:rFonts w:hint="eastAsia" w:ascii="仿宋" w:hAnsi="仿宋" w:eastAsia="仿宋"/>
          <w:sz w:val="32"/>
          <w:szCs w:val="32"/>
        </w:rPr>
      </w:pPr>
    </w:p>
    <w:tbl>
      <w:tblPr>
        <w:tblStyle w:val="2"/>
        <w:tblpPr w:leftFromText="180" w:rightFromText="180" w:vertAnchor="text" w:horzAnchor="page" w:tblpX="1962" w:tblpY="207"/>
        <w:tblOverlap w:val="never"/>
        <w:tblW w:w="8365" w:type="dxa"/>
        <w:tblInd w:w="0" w:type="dxa"/>
        <w:shd w:val="clear" w:color="auto" w:fill="auto"/>
        <w:tblLayout w:type="fixed"/>
        <w:tblCellMar>
          <w:top w:w="0" w:type="dxa"/>
          <w:left w:w="0" w:type="dxa"/>
          <w:bottom w:w="0" w:type="dxa"/>
          <w:right w:w="0" w:type="dxa"/>
        </w:tblCellMar>
      </w:tblPr>
      <w:tblGrid>
        <w:gridCol w:w="1035"/>
        <w:gridCol w:w="1975"/>
        <w:gridCol w:w="2625"/>
        <w:gridCol w:w="2730"/>
      </w:tblGrid>
      <w:tr>
        <w:tblPrEx>
          <w:shd w:val="clear" w:color="auto" w:fill="auto"/>
          <w:tblCellMar>
            <w:top w:w="0" w:type="dxa"/>
            <w:left w:w="0" w:type="dxa"/>
            <w:bottom w:w="0" w:type="dxa"/>
            <w:right w:w="0" w:type="dxa"/>
          </w:tblCellMar>
        </w:tblPrEx>
        <w:trPr>
          <w:trHeight w:val="51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岗位代码</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准考证号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姓名</w:t>
            </w:r>
          </w:p>
        </w:tc>
      </w:tr>
      <w:tr>
        <w:tblPrEx>
          <w:tblCellMar>
            <w:top w:w="0" w:type="dxa"/>
            <w:left w:w="0" w:type="dxa"/>
            <w:bottom w:w="0" w:type="dxa"/>
            <w:right w:w="0" w:type="dxa"/>
          </w:tblCellMar>
        </w:tblPrEx>
        <w:trPr>
          <w:trHeight w:val="61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A002</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33321010107</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郑燚</w:t>
            </w:r>
          </w:p>
        </w:tc>
      </w:tr>
      <w:tr>
        <w:tblPrEx>
          <w:tblCellMar>
            <w:top w:w="0" w:type="dxa"/>
            <w:left w:w="0" w:type="dxa"/>
            <w:bottom w:w="0" w:type="dxa"/>
            <w:right w:w="0" w:type="dxa"/>
          </w:tblCellMar>
        </w:tblPrEx>
        <w:trPr>
          <w:trHeight w:val="61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A004</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33321010105</w:t>
            </w:r>
          </w:p>
        </w:tc>
        <w:tc>
          <w:tcPr>
            <w:tcW w:w="2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叶美英</w:t>
            </w:r>
          </w:p>
        </w:tc>
      </w:tr>
    </w:tbl>
    <w:p>
      <w:pPr>
        <w:jc w:val="center"/>
        <w:rPr>
          <w:rFonts w:hint="eastAsia" w:ascii="仿宋" w:hAnsi="仿宋" w:eastAsia="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4275B"/>
    <w:rsid w:val="510427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2021-04-02T09:58:00Z</dcterms:created>
  <dc:creator>lenovo</dc:creator>
  <cp:lastModifiedBy>lenovo</cp:lastModifiedBy>
  <dcterms:modified xsi:type="dcterms:W3CDTF">2021-04-02T10:01:20Z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