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200"/>
        <w:jc w:val="center"/>
        <w:rPr>
          <w:rStyle w:val="5"/>
          <w:rFonts w:hint="eastAsia" w:ascii="微软雅黑" w:hAnsi="微软雅黑" w:eastAsia="微软雅黑" w:cs="微软雅黑"/>
          <w:i w:val="0"/>
          <w:iCs w:val="0"/>
          <w:caps w:val="0"/>
          <w:color w:val="666666"/>
          <w:spacing w:val="0"/>
          <w:sz w:val="36"/>
          <w:szCs w:val="36"/>
          <w:u w:val="none"/>
          <w:shd w:val="clear" w:fill="FFFFFF"/>
        </w:rPr>
      </w:pPr>
      <w:r>
        <w:rPr>
          <w:rFonts w:hint="eastAsia" w:ascii="微软雅黑" w:hAnsi="微软雅黑" w:eastAsia="微软雅黑" w:cs="微软雅黑"/>
          <w:i w:val="0"/>
          <w:iCs w:val="0"/>
          <w:caps w:val="0"/>
          <w:color w:val="666666"/>
          <w:spacing w:val="0"/>
          <w:sz w:val="36"/>
          <w:szCs w:val="36"/>
          <w:u w:val="none"/>
          <w:shd w:val="clear" w:fill="FFFFFF"/>
        </w:rPr>
        <w:fldChar w:fldCharType="begin"/>
      </w:r>
      <w:r>
        <w:rPr>
          <w:rFonts w:hint="eastAsia" w:ascii="微软雅黑" w:hAnsi="微软雅黑" w:eastAsia="微软雅黑" w:cs="微软雅黑"/>
          <w:i w:val="0"/>
          <w:iCs w:val="0"/>
          <w:caps w:val="0"/>
          <w:color w:val="666666"/>
          <w:spacing w:val="0"/>
          <w:sz w:val="36"/>
          <w:szCs w:val="36"/>
          <w:u w:val="none"/>
          <w:shd w:val="clear" w:fill="FFFFFF"/>
        </w:rPr>
        <w:instrText xml:space="preserve"> HYPERLINK "http://www.gdhf.gov.cn/attachment/0/11/11997/659771.xlsx" \t "http://www.gdhf.gov.cn/gdhf/zwgk/1200/1202/content/_blank" </w:instrText>
      </w:r>
      <w:r>
        <w:rPr>
          <w:rFonts w:hint="eastAsia" w:ascii="微软雅黑" w:hAnsi="微软雅黑" w:eastAsia="微软雅黑" w:cs="微软雅黑"/>
          <w:i w:val="0"/>
          <w:iCs w:val="0"/>
          <w:caps w:val="0"/>
          <w:color w:val="666666"/>
          <w:spacing w:val="0"/>
          <w:sz w:val="36"/>
          <w:szCs w:val="36"/>
          <w:u w:val="none"/>
          <w:shd w:val="clear" w:fill="FFFFFF"/>
        </w:rPr>
        <w:fldChar w:fldCharType="separate"/>
      </w:r>
      <w:r>
        <w:rPr>
          <w:rStyle w:val="5"/>
          <w:rFonts w:hint="eastAsia" w:ascii="微软雅黑" w:hAnsi="微软雅黑" w:eastAsia="微软雅黑" w:cs="微软雅黑"/>
          <w:i w:val="0"/>
          <w:iCs w:val="0"/>
          <w:caps w:val="0"/>
          <w:color w:val="666666"/>
          <w:spacing w:val="0"/>
          <w:sz w:val="36"/>
          <w:szCs w:val="36"/>
          <w:u w:val="none"/>
          <w:shd w:val="clear" w:fill="FFFFFF"/>
          <w:lang w:eastAsia="zh-CN"/>
        </w:rPr>
        <w:t>海丰县人民政府办公室</w:t>
      </w:r>
      <w:r>
        <w:rPr>
          <w:rStyle w:val="5"/>
          <w:rFonts w:hint="eastAsia" w:ascii="微软雅黑" w:hAnsi="微软雅黑" w:eastAsia="微软雅黑" w:cs="微软雅黑"/>
          <w:i w:val="0"/>
          <w:iCs w:val="0"/>
          <w:caps w:val="0"/>
          <w:color w:val="666666"/>
          <w:spacing w:val="0"/>
          <w:sz w:val="36"/>
          <w:szCs w:val="36"/>
          <w:u w:val="none"/>
          <w:shd w:val="clear" w:fill="FFFFFF"/>
        </w:rPr>
        <w:t>公开招聘政府聘员面试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firstLineChars="200"/>
        <w:jc w:val="center"/>
        <w:rPr>
          <w:rFonts w:hint="eastAsia" w:ascii="微软雅黑" w:hAnsi="微软雅黑" w:eastAsia="微软雅黑" w:cs="微软雅黑"/>
          <w:i w:val="0"/>
          <w:iCs w:val="0"/>
          <w:caps w:val="0"/>
          <w:color w:val="535353"/>
          <w:spacing w:val="0"/>
          <w:sz w:val="36"/>
          <w:szCs w:val="36"/>
          <w:bdr w:val="none" w:color="auto" w:sz="0" w:space="0"/>
          <w:shd w:val="clear" w:fill="FFFFFF"/>
        </w:rPr>
      </w:pPr>
      <w:r>
        <w:rPr>
          <w:rStyle w:val="5"/>
          <w:rFonts w:hint="eastAsia" w:ascii="微软雅黑" w:hAnsi="微软雅黑" w:eastAsia="微软雅黑" w:cs="微软雅黑"/>
          <w:i w:val="0"/>
          <w:iCs w:val="0"/>
          <w:caps w:val="0"/>
          <w:color w:val="666666"/>
          <w:spacing w:val="0"/>
          <w:sz w:val="36"/>
          <w:szCs w:val="36"/>
          <w:u w:val="none"/>
          <w:shd w:val="clear" w:fill="FFFFFF"/>
          <w:lang w:eastAsia="zh-CN"/>
        </w:rPr>
        <w:t>成绩</w:t>
      </w:r>
      <w:r>
        <w:rPr>
          <w:rStyle w:val="5"/>
          <w:rFonts w:hint="eastAsia" w:ascii="微软雅黑" w:hAnsi="微软雅黑" w:eastAsia="微软雅黑" w:cs="微软雅黑"/>
          <w:i w:val="0"/>
          <w:iCs w:val="0"/>
          <w:caps w:val="0"/>
          <w:color w:val="666666"/>
          <w:spacing w:val="0"/>
          <w:sz w:val="36"/>
          <w:szCs w:val="36"/>
          <w:u w:val="none"/>
          <w:shd w:val="clear" w:fill="FFFFFF"/>
        </w:rPr>
        <w:t>合格参加体检人员名单</w:t>
      </w:r>
      <w:r>
        <w:rPr>
          <w:rFonts w:hint="eastAsia" w:ascii="微软雅黑" w:hAnsi="微软雅黑" w:eastAsia="微软雅黑" w:cs="微软雅黑"/>
          <w:i w:val="0"/>
          <w:iCs w:val="0"/>
          <w:caps w:val="0"/>
          <w:color w:val="666666"/>
          <w:spacing w:val="0"/>
          <w:sz w:val="36"/>
          <w:szCs w:val="36"/>
          <w:u w:val="none"/>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left"/>
        <w:rPr>
          <w:rFonts w:ascii="微软雅黑" w:hAnsi="微软雅黑" w:eastAsia="微软雅黑" w:cs="微软雅黑"/>
          <w:i w:val="0"/>
          <w:iCs w:val="0"/>
          <w:caps w:val="0"/>
          <w:color w:val="535353"/>
          <w:spacing w:val="0"/>
          <w:sz w:val="22"/>
          <w:szCs w:val="22"/>
        </w:rPr>
      </w:pPr>
      <w:r>
        <w:rPr>
          <w:rFonts w:hint="eastAsia" w:ascii="微软雅黑" w:hAnsi="微软雅黑" w:eastAsia="微软雅黑" w:cs="微软雅黑"/>
          <w:i w:val="0"/>
          <w:iCs w:val="0"/>
          <w:caps w:val="0"/>
          <w:color w:val="535353"/>
          <w:spacing w:val="0"/>
          <w:sz w:val="22"/>
          <w:szCs w:val="22"/>
          <w:bdr w:val="none" w:color="auto" w:sz="0" w:space="0"/>
          <w:shd w:val="clear" w:fill="FFFFFF"/>
        </w:rPr>
        <w:t>根据《</w:t>
      </w:r>
      <w:r>
        <w:rPr>
          <w:rFonts w:hint="eastAsia" w:ascii="微软雅黑" w:hAnsi="微软雅黑" w:eastAsia="微软雅黑" w:cs="微软雅黑"/>
          <w:i w:val="0"/>
          <w:iCs w:val="0"/>
          <w:caps w:val="0"/>
          <w:color w:val="535353"/>
          <w:spacing w:val="0"/>
          <w:sz w:val="22"/>
          <w:szCs w:val="22"/>
          <w:bdr w:val="none" w:color="auto" w:sz="0" w:space="0"/>
          <w:shd w:val="clear" w:fill="FFFFFF"/>
          <w:lang w:eastAsia="zh-CN"/>
        </w:rPr>
        <w:t>海丰县人民政府办公室公开</w:t>
      </w:r>
      <w:r>
        <w:rPr>
          <w:rFonts w:hint="eastAsia" w:ascii="微软雅黑" w:hAnsi="微软雅黑" w:eastAsia="微软雅黑" w:cs="微软雅黑"/>
          <w:i w:val="0"/>
          <w:iCs w:val="0"/>
          <w:caps w:val="0"/>
          <w:color w:val="535353"/>
          <w:spacing w:val="0"/>
          <w:sz w:val="22"/>
          <w:szCs w:val="22"/>
          <w:bdr w:val="none" w:color="auto" w:sz="0" w:space="0"/>
          <w:shd w:val="clear" w:fill="FFFFFF"/>
        </w:rPr>
        <w:t>招聘政府聘员公告》的工作安排，现将政府聘员招聘面试合格参加体检人员名单进行公布，并将有关事项公告如下：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535353"/>
          <w:spacing w:val="0"/>
          <w:sz w:val="22"/>
          <w:szCs w:val="22"/>
        </w:rPr>
      </w:pPr>
      <w:r>
        <w:rPr>
          <w:rFonts w:hint="eastAsia" w:ascii="微软雅黑" w:hAnsi="微软雅黑" w:eastAsia="微软雅黑" w:cs="微软雅黑"/>
          <w:i w:val="0"/>
          <w:iCs w:val="0"/>
          <w:caps w:val="0"/>
          <w:color w:val="535353"/>
          <w:spacing w:val="0"/>
          <w:sz w:val="22"/>
          <w:szCs w:val="22"/>
          <w:bdr w:val="none" w:color="auto" w:sz="0" w:space="0"/>
          <w:shd w:val="clear" w:fill="FFFFFF"/>
        </w:rPr>
        <w:t>　　一、面试成绩合格名单及体检名单详见附件1；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535353"/>
          <w:spacing w:val="0"/>
          <w:sz w:val="22"/>
          <w:szCs w:val="22"/>
        </w:rPr>
      </w:pPr>
      <w:r>
        <w:rPr>
          <w:rFonts w:hint="eastAsia" w:ascii="微软雅黑" w:hAnsi="微软雅黑" w:eastAsia="微软雅黑" w:cs="微软雅黑"/>
          <w:i w:val="0"/>
          <w:iCs w:val="0"/>
          <w:caps w:val="0"/>
          <w:color w:val="535353"/>
          <w:spacing w:val="0"/>
          <w:sz w:val="22"/>
          <w:szCs w:val="22"/>
          <w:bdr w:val="none" w:color="auto" w:sz="0" w:space="0"/>
          <w:shd w:val="clear" w:fill="FFFFFF"/>
        </w:rPr>
        <w:t>　　二、体检地点：海丰县彭湃纪念医院新门急诊大楼4楼体检科。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535353"/>
          <w:spacing w:val="0"/>
          <w:sz w:val="22"/>
          <w:szCs w:val="22"/>
        </w:rPr>
      </w:pPr>
      <w:r>
        <w:rPr>
          <w:rFonts w:hint="eastAsia" w:ascii="微软雅黑" w:hAnsi="微软雅黑" w:eastAsia="微软雅黑" w:cs="微软雅黑"/>
          <w:i w:val="0"/>
          <w:iCs w:val="0"/>
          <w:caps w:val="0"/>
          <w:color w:val="535353"/>
          <w:spacing w:val="0"/>
          <w:sz w:val="22"/>
          <w:szCs w:val="22"/>
          <w:bdr w:val="none" w:color="auto" w:sz="0" w:space="0"/>
          <w:shd w:val="clear" w:fill="FFFFFF"/>
        </w:rPr>
        <w:t>　　体检项目：由医院参照《广东省事业单位公开招聘人员体检实施细则（试行）》确定。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535353"/>
          <w:spacing w:val="0"/>
          <w:sz w:val="22"/>
          <w:szCs w:val="22"/>
        </w:rPr>
      </w:pPr>
      <w:r>
        <w:rPr>
          <w:rFonts w:hint="eastAsia" w:ascii="微软雅黑" w:hAnsi="微软雅黑" w:eastAsia="微软雅黑" w:cs="微软雅黑"/>
          <w:i w:val="0"/>
          <w:iCs w:val="0"/>
          <w:caps w:val="0"/>
          <w:color w:val="535353"/>
          <w:spacing w:val="0"/>
          <w:sz w:val="22"/>
          <w:szCs w:val="22"/>
          <w:bdr w:val="none" w:color="auto" w:sz="0" w:space="0"/>
          <w:shd w:val="clear" w:fill="FFFFFF"/>
        </w:rPr>
        <w:t>　　三、有关事项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535353"/>
          <w:spacing w:val="0"/>
          <w:sz w:val="22"/>
          <w:szCs w:val="22"/>
        </w:rPr>
      </w:pPr>
      <w:r>
        <w:rPr>
          <w:rFonts w:hint="eastAsia" w:ascii="微软雅黑" w:hAnsi="微软雅黑" w:eastAsia="微软雅黑" w:cs="微软雅黑"/>
          <w:i w:val="0"/>
          <w:iCs w:val="0"/>
          <w:caps w:val="0"/>
          <w:color w:val="535353"/>
          <w:spacing w:val="0"/>
          <w:sz w:val="22"/>
          <w:szCs w:val="22"/>
          <w:bdr w:val="none" w:color="auto" w:sz="0" w:space="0"/>
          <w:shd w:val="clear" w:fill="FFFFFF"/>
        </w:rPr>
        <w:t>　　1、</w:t>
      </w:r>
      <w:r>
        <w:rPr>
          <w:rFonts w:hint="eastAsia" w:ascii="微软雅黑" w:hAnsi="微软雅黑" w:eastAsia="微软雅黑" w:cs="微软雅黑"/>
          <w:i w:val="0"/>
          <w:iCs w:val="0"/>
          <w:caps w:val="0"/>
          <w:color w:val="535353"/>
          <w:spacing w:val="0"/>
          <w:sz w:val="22"/>
          <w:szCs w:val="22"/>
          <w:shd w:val="clear" w:fill="FFFFFF"/>
        </w:rPr>
        <w:t>请参加体检的人员自行前往</w:t>
      </w:r>
      <w:r>
        <w:rPr>
          <w:rFonts w:hint="eastAsia" w:ascii="微软雅黑" w:hAnsi="微软雅黑" w:eastAsia="微软雅黑" w:cs="微软雅黑"/>
          <w:i w:val="0"/>
          <w:iCs w:val="0"/>
          <w:caps w:val="0"/>
          <w:color w:val="535353"/>
          <w:spacing w:val="0"/>
          <w:sz w:val="22"/>
          <w:szCs w:val="22"/>
          <w:bdr w:val="none" w:color="auto" w:sz="0" w:space="0"/>
          <w:shd w:val="clear" w:fill="FFFFFF"/>
        </w:rPr>
        <w:t>海丰县彭湃纪念医院新门急诊大楼4楼体检科参加体检</w:t>
      </w:r>
      <w:r>
        <w:rPr>
          <w:rFonts w:hint="eastAsia" w:ascii="微软雅黑" w:hAnsi="微软雅黑" w:eastAsia="微软雅黑" w:cs="微软雅黑"/>
          <w:i w:val="0"/>
          <w:iCs w:val="0"/>
          <w:caps w:val="0"/>
          <w:color w:val="535353"/>
          <w:spacing w:val="0"/>
          <w:sz w:val="22"/>
          <w:szCs w:val="22"/>
          <w:bdr w:val="none" w:color="auto" w:sz="0" w:space="0"/>
          <w:shd w:val="clear" w:fill="FFFFFF"/>
          <w:lang w:eastAsia="zh-CN"/>
        </w:rPr>
        <w:t>，</w:t>
      </w:r>
      <w:r>
        <w:rPr>
          <w:rFonts w:hint="eastAsia" w:ascii="微软雅黑" w:hAnsi="微软雅黑" w:eastAsia="微软雅黑" w:cs="微软雅黑"/>
          <w:i w:val="0"/>
          <w:iCs w:val="0"/>
          <w:caps w:val="0"/>
          <w:color w:val="535353"/>
          <w:spacing w:val="0"/>
          <w:sz w:val="22"/>
          <w:szCs w:val="22"/>
          <w:shd w:val="clear" w:fill="FFFFFF"/>
        </w:rPr>
        <w:t>并于2021年</w:t>
      </w:r>
      <w:r>
        <w:rPr>
          <w:rFonts w:hint="eastAsia" w:ascii="微软雅黑" w:hAnsi="微软雅黑" w:eastAsia="微软雅黑" w:cs="微软雅黑"/>
          <w:i w:val="0"/>
          <w:iCs w:val="0"/>
          <w:caps w:val="0"/>
          <w:color w:val="535353"/>
          <w:spacing w:val="0"/>
          <w:sz w:val="22"/>
          <w:szCs w:val="22"/>
          <w:shd w:val="clear" w:fill="FFFFFF"/>
          <w:lang w:val="en-US" w:eastAsia="zh-CN"/>
        </w:rPr>
        <w:t>4</w:t>
      </w:r>
      <w:r>
        <w:rPr>
          <w:rFonts w:hint="eastAsia" w:ascii="微软雅黑" w:hAnsi="微软雅黑" w:eastAsia="微软雅黑" w:cs="微软雅黑"/>
          <w:i w:val="0"/>
          <w:iCs w:val="0"/>
          <w:caps w:val="0"/>
          <w:color w:val="535353"/>
          <w:spacing w:val="0"/>
          <w:sz w:val="22"/>
          <w:szCs w:val="22"/>
          <w:shd w:val="clear" w:fill="FFFFFF"/>
        </w:rPr>
        <w:t>月</w:t>
      </w:r>
      <w:r>
        <w:rPr>
          <w:rFonts w:hint="eastAsia" w:ascii="微软雅黑" w:hAnsi="微软雅黑" w:eastAsia="微软雅黑" w:cs="微软雅黑"/>
          <w:i w:val="0"/>
          <w:iCs w:val="0"/>
          <w:caps w:val="0"/>
          <w:color w:val="535353"/>
          <w:spacing w:val="0"/>
          <w:sz w:val="22"/>
          <w:szCs w:val="22"/>
          <w:shd w:val="clear" w:fill="FFFFFF"/>
          <w:lang w:val="en-US" w:eastAsia="zh-CN"/>
        </w:rPr>
        <w:t>16</w:t>
      </w:r>
      <w:r>
        <w:rPr>
          <w:rFonts w:hint="eastAsia" w:ascii="微软雅黑" w:hAnsi="微软雅黑" w:eastAsia="微软雅黑" w:cs="微软雅黑"/>
          <w:i w:val="0"/>
          <w:iCs w:val="0"/>
          <w:caps w:val="0"/>
          <w:color w:val="535353"/>
          <w:spacing w:val="0"/>
          <w:sz w:val="22"/>
          <w:szCs w:val="22"/>
          <w:shd w:val="clear" w:fill="FFFFFF"/>
        </w:rPr>
        <w:t>日前将体检报告交到</w:t>
      </w:r>
      <w:r>
        <w:rPr>
          <w:rFonts w:hint="eastAsia" w:ascii="微软雅黑" w:hAnsi="微软雅黑" w:eastAsia="微软雅黑" w:cs="微软雅黑"/>
          <w:i w:val="0"/>
          <w:iCs w:val="0"/>
          <w:caps w:val="0"/>
          <w:color w:val="535353"/>
          <w:spacing w:val="0"/>
          <w:sz w:val="22"/>
          <w:szCs w:val="22"/>
          <w:shd w:val="clear" w:fill="FFFFFF"/>
          <w:lang w:eastAsia="zh-CN"/>
        </w:rPr>
        <w:t>海丰县人民政府办公室人秘股</w:t>
      </w:r>
      <w:r>
        <w:rPr>
          <w:rFonts w:hint="eastAsia" w:ascii="微软雅黑" w:hAnsi="微软雅黑" w:eastAsia="微软雅黑" w:cs="微软雅黑"/>
          <w:i w:val="0"/>
          <w:iCs w:val="0"/>
          <w:caps w:val="0"/>
          <w:color w:val="535353"/>
          <w:spacing w:val="0"/>
          <w:sz w:val="22"/>
          <w:szCs w:val="2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535353"/>
          <w:spacing w:val="0"/>
          <w:sz w:val="22"/>
          <w:szCs w:val="22"/>
        </w:rPr>
      </w:pPr>
      <w:r>
        <w:rPr>
          <w:rFonts w:hint="eastAsia" w:ascii="微软雅黑" w:hAnsi="微软雅黑" w:eastAsia="微软雅黑" w:cs="微软雅黑"/>
          <w:i w:val="0"/>
          <w:iCs w:val="0"/>
          <w:caps w:val="0"/>
          <w:color w:val="535353"/>
          <w:spacing w:val="0"/>
          <w:sz w:val="22"/>
          <w:szCs w:val="22"/>
          <w:bdr w:val="none" w:color="auto" w:sz="0" w:space="0"/>
          <w:shd w:val="clear" w:fill="FFFFFF"/>
        </w:rPr>
        <w:t>　　2、参加体检人员需携带身份证及近期正面一寸免冠彩照一张。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535353"/>
          <w:spacing w:val="0"/>
          <w:sz w:val="22"/>
          <w:szCs w:val="22"/>
        </w:rPr>
      </w:pPr>
      <w:r>
        <w:rPr>
          <w:rFonts w:hint="eastAsia" w:ascii="微软雅黑" w:hAnsi="微软雅黑" w:eastAsia="微软雅黑" w:cs="微软雅黑"/>
          <w:i w:val="0"/>
          <w:iCs w:val="0"/>
          <w:caps w:val="0"/>
          <w:color w:val="535353"/>
          <w:spacing w:val="0"/>
          <w:sz w:val="22"/>
          <w:szCs w:val="22"/>
          <w:bdr w:val="none" w:color="auto" w:sz="0" w:space="0"/>
          <w:shd w:val="clear" w:fill="FFFFFF"/>
        </w:rPr>
        <w:t>　　3、按照医院相关收费标准，体检费由个人自行承担。体检流程及注意事项详见附件2。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535353"/>
          <w:spacing w:val="0"/>
          <w:sz w:val="22"/>
          <w:szCs w:val="22"/>
        </w:rPr>
      </w:pPr>
      <w:r>
        <w:rPr>
          <w:rFonts w:hint="eastAsia" w:ascii="微软雅黑" w:hAnsi="微软雅黑" w:eastAsia="微软雅黑" w:cs="微软雅黑"/>
          <w:i w:val="0"/>
          <w:iCs w:val="0"/>
          <w:caps w:val="0"/>
          <w:color w:val="535353"/>
          <w:spacing w:val="0"/>
          <w:sz w:val="22"/>
          <w:szCs w:val="22"/>
          <w:bdr w:val="none" w:color="auto" w:sz="0" w:space="0"/>
          <w:shd w:val="clear" w:fill="FFFFFF"/>
        </w:rPr>
        <w:t>　　4、体检结果不合格，取消聘用资格，不参加体检视为自动放弃，其空缺的招聘职位按报考该职位人员的面试成绩高低顺序再进行递补，递补人员的体检时间另行通知。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535353"/>
          <w:spacing w:val="0"/>
          <w:sz w:val="22"/>
          <w:szCs w:val="22"/>
        </w:rPr>
      </w:pPr>
      <w:r>
        <w:rPr>
          <w:rFonts w:hint="eastAsia" w:ascii="微软雅黑" w:hAnsi="微软雅黑" w:eastAsia="微软雅黑" w:cs="微软雅黑"/>
          <w:i w:val="0"/>
          <w:iCs w:val="0"/>
          <w:caps w:val="0"/>
          <w:color w:val="535353"/>
          <w:spacing w:val="0"/>
          <w:sz w:val="22"/>
          <w:szCs w:val="22"/>
          <w:bdr w:val="none" w:color="auto" w:sz="0" w:space="0"/>
          <w:shd w:val="clear" w:fill="FFFFFF"/>
        </w:rPr>
        <w:t>　　四、如对本人成绩或参加体检人员有异议，请以书面形式（包括必要的证明材料）向</w:t>
      </w:r>
      <w:r>
        <w:rPr>
          <w:rFonts w:hint="eastAsia" w:ascii="微软雅黑" w:hAnsi="微软雅黑" w:eastAsia="微软雅黑" w:cs="微软雅黑"/>
          <w:i w:val="0"/>
          <w:iCs w:val="0"/>
          <w:caps w:val="0"/>
          <w:color w:val="535353"/>
          <w:spacing w:val="0"/>
          <w:sz w:val="22"/>
          <w:szCs w:val="22"/>
          <w:bdr w:val="none" w:color="auto" w:sz="0" w:space="0"/>
          <w:shd w:val="clear" w:fill="FFFFFF"/>
          <w:lang w:eastAsia="zh-CN"/>
        </w:rPr>
        <w:t>海丰县人民政府办公室</w:t>
      </w:r>
      <w:r>
        <w:rPr>
          <w:rFonts w:hint="eastAsia" w:ascii="微软雅黑" w:hAnsi="微软雅黑" w:eastAsia="微软雅黑" w:cs="微软雅黑"/>
          <w:i w:val="0"/>
          <w:iCs w:val="0"/>
          <w:caps w:val="0"/>
          <w:color w:val="535353"/>
          <w:spacing w:val="0"/>
          <w:sz w:val="22"/>
          <w:szCs w:val="22"/>
          <w:bdr w:val="none" w:color="auto" w:sz="0" w:space="0"/>
          <w:shd w:val="clear" w:fill="FFFFFF"/>
        </w:rPr>
        <w:t>提出，并写明联系人姓名、身份证和联系电话，匿名信函将不予受理。本公告由</w:t>
      </w:r>
      <w:r>
        <w:rPr>
          <w:rFonts w:hint="eastAsia" w:ascii="微软雅黑" w:hAnsi="微软雅黑" w:eastAsia="微软雅黑" w:cs="微软雅黑"/>
          <w:i w:val="0"/>
          <w:iCs w:val="0"/>
          <w:caps w:val="0"/>
          <w:color w:val="535353"/>
          <w:spacing w:val="0"/>
          <w:sz w:val="22"/>
          <w:szCs w:val="22"/>
          <w:bdr w:val="none" w:color="auto" w:sz="0" w:space="0"/>
          <w:shd w:val="clear" w:fill="FFFFFF"/>
          <w:lang w:eastAsia="zh-CN"/>
        </w:rPr>
        <w:t>海丰县人民政府办公室</w:t>
      </w:r>
      <w:r>
        <w:rPr>
          <w:rFonts w:hint="eastAsia" w:ascii="微软雅黑" w:hAnsi="微软雅黑" w:eastAsia="微软雅黑" w:cs="微软雅黑"/>
          <w:i w:val="0"/>
          <w:iCs w:val="0"/>
          <w:caps w:val="0"/>
          <w:color w:val="535353"/>
          <w:spacing w:val="0"/>
          <w:sz w:val="22"/>
          <w:szCs w:val="22"/>
          <w:bdr w:val="none" w:color="auto" w:sz="0" w:space="0"/>
          <w:shd w:val="clear" w:fill="FFFFFF"/>
        </w:rPr>
        <w:t>负责解释，联系电话：</w:t>
      </w:r>
      <w:r>
        <w:rPr>
          <w:rFonts w:hint="eastAsia" w:ascii="微软雅黑" w:hAnsi="微软雅黑" w:eastAsia="微软雅黑" w:cs="微软雅黑"/>
          <w:i w:val="0"/>
          <w:iCs w:val="0"/>
          <w:caps w:val="0"/>
          <w:color w:val="535353"/>
          <w:spacing w:val="0"/>
          <w:sz w:val="22"/>
          <w:szCs w:val="22"/>
          <w:bdr w:val="none" w:color="auto" w:sz="0" w:space="0"/>
          <w:shd w:val="clear" w:fill="FFFFFF"/>
          <w:lang w:val="en-US" w:eastAsia="zh-CN"/>
        </w:rPr>
        <w:t>06606623435</w:t>
      </w:r>
      <w:r>
        <w:rPr>
          <w:rFonts w:hint="eastAsia" w:ascii="微软雅黑" w:hAnsi="微软雅黑" w:eastAsia="微软雅黑" w:cs="微软雅黑"/>
          <w:i w:val="0"/>
          <w:iCs w:val="0"/>
          <w:caps w:val="0"/>
          <w:color w:val="535353"/>
          <w:spacing w:val="0"/>
          <w:sz w:val="22"/>
          <w:szCs w:val="2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53535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535353"/>
          <w:spacing w:val="0"/>
          <w:sz w:val="22"/>
          <w:szCs w:val="22"/>
        </w:rPr>
      </w:pPr>
      <w:r>
        <w:rPr>
          <w:rFonts w:hint="eastAsia" w:ascii="微软雅黑" w:hAnsi="微软雅黑" w:eastAsia="微软雅黑" w:cs="微软雅黑"/>
          <w:i w:val="0"/>
          <w:iCs w:val="0"/>
          <w:caps w:val="0"/>
          <w:color w:val="535353"/>
          <w:spacing w:val="0"/>
          <w:sz w:val="22"/>
          <w:szCs w:val="22"/>
          <w:bdr w:val="none" w:color="auto" w:sz="0" w:space="0"/>
          <w:shd w:val="clear" w:fill="FFFFFF"/>
        </w:rPr>
        <w:t>　　附件一：</w:t>
      </w:r>
      <w:r>
        <w:rPr>
          <w:rFonts w:hint="eastAsia" w:ascii="微软雅黑" w:hAnsi="微软雅黑" w:eastAsia="微软雅黑" w:cs="微软雅黑"/>
          <w:i w:val="0"/>
          <w:iCs w:val="0"/>
          <w:caps w:val="0"/>
          <w:color w:val="666666"/>
          <w:spacing w:val="0"/>
          <w:sz w:val="22"/>
          <w:szCs w:val="22"/>
          <w:u w:val="none"/>
          <w:bdr w:val="none" w:color="auto" w:sz="0" w:space="0"/>
          <w:shd w:val="clear" w:fill="FFFFFF"/>
        </w:rPr>
        <w:fldChar w:fldCharType="begin"/>
      </w:r>
      <w:r>
        <w:rPr>
          <w:rFonts w:hint="eastAsia" w:ascii="微软雅黑" w:hAnsi="微软雅黑" w:eastAsia="微软雅黑" w:cs="微软雅黑"/>
          <w:i w:val="0"/>
          <w:iCs w:val="0"/>
          <w:caps w:val="0"/>
          <w:color w:val="666666"/>
          <w:spacing w:val="0"/>
          <w:sz w:val="22"/>
          <w:szCs w:val="22"/>
          <w:u w:val="none"/>
          <w:bdr w:val="none" w:color="auto" w:sz="0" w:space="0"/>
          <w:shd w:val="clear" w:fill="FFFFFF"/>
        </w:rPr>
        <w:instrText xml:space="preserve"> HYPERLINK "http://www.gdhf.gov.cn/attachment/0/12/12690/666524.xls" \t "http://www.gdhf.gov.cn/gdhf/zwgk/1200/1202/content/_blank" </w:instrText>
      </w:r>
      <w:r>
        <w:rPr>
          <w:rFonts w:hint="eastAsia" w:ascii="微软雅黑" w:hAnsi="微软雅黑" w:eastAsia="微软雅黑" w:cs="微软雅黑"/>
          <w:i w:val="0"/>
          <w:iCs w:val="0"/>
          <w:caps w:val="0"/>
          <w:color w:val="666666"/>
          <w:spacing w:val="0"/>
          <w:sz w:val="22"/>
          <w:szCs w:val="22"/>
          <w:u w:val="none"/>
          <w:bdr w:val="none" w:color="auto" w:sz="0" w:space="0"/>
          <w:shd w:val="clear" w:fill="FFFFFF"/>
        </w:rPr>
        <w:fldChar w:fldCharType="separate"/>
      </w:r>
      <w:r>
        <w:rPr>
          <w:rStyle w:val="5"/>
          <w:rFonts w:hint="eastAsia" w:ascii="微软雅黑" w:hAnsi="微软雅黑" w:eastAsia="微软雅黑" w:cs="微软雅黑"/>
          <w:i w:val="0"/>
          <w:iCs w:val="0"/>
          <w:caps w:val="0"/>
          <w:color w:val="666666"/>
          <w:spacing w:val="0"/>
          <w:sz w:val="22"/>
          <w:szCs w:val="22"/>
          <w:u w:val="none"/>
          <w:bdr w:val="none" w:color="auto" w:sz="0" w:space="0"/>
          <w:shd w:val="clear" w:fill="FFFFFF"/>
          <w:lang w:eastAsia="zh-CN"/>
        </w:rPr>
        <w:t>海丰县人民政府办公室公开招聘</w:t>
      </w:r>
      <w:r>
        <w:rPr>
          <w:rStyle w:val="5"/>
          <w:rFonts w:hint="eastAsia" w:ascii="微软雅黑" w:hAnsi="微软雅黑" w:eastAsia="微软雅黑" w:cs="微软雅黑"/>
          <w:i w:val="0"/>
          <w:iCs w:val="0"/>
          <w:caps w:val="0"/>
          <w:color w:val="666666"/>
          <w:spacing w:val="0"/>
          <w:sz w:val="22"/>
          <w:szCs w:val="22"/>
          <w:u w:val="none"/>
          <w:bdr w:val="none" w:color="auto" w:sz="0" w:space="0"/>
          <w:shd w:val="clear" w:fill="FFFFFF"/>
        </w:rPr>
        <w:t>政府聘员面试成绩合格</w:t>
      </w:r>
      <w:r>
        <w:rPr>
          <w:rStyle w:val="5"/>
          <w:rFonts w:hint="eastAsia" w:ascii="微软雅黑" w:hAnsi="微软雅黑" w:eastAsia="微软雅黑" w:cs="微软雅黑"/>
          <w:i w:val="0"/>
          <w:iCs w:val="0"/>
          <w:caps w:val="0"/>
          <w:color w:val="666666"/>
          <w:spacing w:val="0"/>
          <w:sz w:val="22"/>
          <w:szCs w:val="22"/>
          <w:u w:val="none"/>
          <w:bdr w:val="none" w:color="auto" w:sz="0" w:space="0"/>
          <w:shd w:val="clear" w:fill="FFFFFF"/>
          <w:lang w:eastAsia="zh-CN"/>
        </w:rPr>
        <w:t>参加</w:t>
      </w:r>
      <w:r>
        <w:rPr>
          <w:rStyle w:val="5"/>
          <w:rFonts w:hint="eastAsia" w:ascii="微软雅黑" w:hAnsi="微软雅黑" w:eastAsia="微软雅黑" w:cs="微软雅黑"/>
          <w:i w:val="0"/>
          <w:iCs w:val="0"/>
          <w:caps w:val="0"/>
          <w:color w:val="666666"/>
          <w:spacing w:val="0"/>
          <w:sz w:val="22"/>
          <w:szCs w:val="22"/>
          <w:u w:val="none"/>
          <w:bdr w:val="none" w:color="auto" w:sz="0" w:space="0"/>
          <w:shd w:val="clear" w:fill="FFFFFF"/>
        </w:rPr>
        <w:t>体检</w:t>
      </w:r>
      <w:r>
        <w:rPr>
          <w:rStyle w:val="5"/>
          <w:rFonts w:hint="eastAsia" w:ascii="微软雅黑" w:hAnsi="微软雅黑" w:eastAsia="微软雅黑" w:cs="微软雅黑"/>
          <w:i w:val="0"/>
          <w:iCs w:val="0"/>
          <w:caps w:val="0"/>
          <w:color w:val="666666"/>
          <w:spacing w:val="0"/>
          <w:sz w:val="22"/>
          <w:szCs w:val="22"/>
          <w:u w:val="none"/>
          <w:bdr w:val="none" w:color="auto" w:sz="0" w:space="0"/>
          <w:shd w:val="clear" w:fill="FFFFFF"/>
          <w:lang w:eastAsia="zh-CN"/>
        </w:rPr>
        <w:t>人员</w:t>
      </w:r>
      <w:r>
        <w:rPr>
          <w:rStyle w:val="5"/>
          <w:rFonts w:hint="eastAsia" w:ascii="微软雅黑" w:hAnsi="微软雅黑" w:eastAsia="微软雅黑" w:cs="微软雅黑"/>
          <w:i w:val="0"/>
          <w:iCs w:val="0"/>
          <w:caps w:val="0"/>
          <w:color w:val="666666"/>
          <w:spacing w:val="0"/>
          <w:sz w:val="22"/>
          <w:szCs w:val="22"/>
          <w:u w:val="none"/>
          <w:bdr w:val="none" w:color="auto" w:sz="0" w:space="0"/>
          <w:shd w:val="clear" w:fill="FFFFFF"/>
        </w:rPr>
        <w:t>名单</w:t>
      </w:r>
      <w:r>
        <w:rPr>
          <w:rFonts w:hint="eastAsia" w:ascii="微软雅黑" w:hAnsi="微软雅黑" w:eastAsia="微软雅黑" w:cs="微软雅黑"/>
          <w:i w:val="0"/>
          <w:iCs w:val="0"/>
          <w:caps w:val="0"/>
          <w:color w:val="666666"/>
          <w:spacing w:val="0"/>
          <w:sz w:val="22"/>
          <w:szCs w:val="22"/>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pPr>
      <w:r>
        <w:rPr>
          <w:rFonts w:hint="eastAsia" w:ascii="微软雅黑" w:hAnsi="微软雅黑" w:eastAsia="微软雅黑" w:cs="微软雅黑"/>
          <w:i w:val="0"/>
          <w:iCs w:val="0"/>
          <w:caps w:val="0"/>
          <w:color w:val="535353"/>
          <w:spacing w:val="0"/>
          <w:sz w:val="22"/>
          <w:szCs w:val="22"/>
          <w:bdr w:val="none" w:color="auto" w:sz="0" w:space="0"/>
          <w:shd w:val="clear" w:fill="FFFFFF"/>
        </w:rPr>
        <w:t>　　附件二：</w:t>
      </w:r>
      <w:r>
        <w:rPr>
          <w:rFonts w:hint="eastAsia" w:ascii="微软雅黑" w:hAnsi="微软雅黑" w:eastAsia="微软雅黑" w:cs="微软雅黑"/>
          <w:i w:val="0"/>
          <w:iCs w:val="0"/>
          <w:caps w:val="0"/>
          <w:color w:val="666666"/>
          <w:spacing w:val="0"/>
          <w:sz w:val="22"/>
          <w:szCs w:val="22"/>
          <w:u w:val="none"/>
          <w:bdr w:val="none" w:color="auto" w:sz="0" w:space="0"/>
          <w:shd w:val="clear" w:fill="FFFFFF"/>
        </w:rPr>
        <w:fldChar w:fldCharType="begin"/>
      </w:r>
      <w:r>
        <w:rPr>
          <w:rFonts w:hint="eastAsia" w:ascii="微软雅黑" w:hAnsi="微软雅黑" w:eastAsia="微软雅黑" w:cs="微软雅黑"/>
          <w:i w:val="0"/>
          <w:iCs w:val="0"/>
          <w:caps w:val="0"/>
          <w:color w:val="666666"/>
          <w:spacing w:val="0"/>
          <w:sz w:val="22"/>
          <w:szCs w:val="22"/>
          <w:u w:val="none"/>
          <w:bdr w:val="none" w:color="auto" w:sz="0" w:space="0"/>
          <w:shd w:val="clear" w:fill="FFFFFF"/>
        </w:rPr>
        <w:instrText xml:space="preserve"> HYPERLINK "http://www.gdhf.gov.cn/attachment/0/12/12691/666524.doc" \t "http://www.gdhf.gov.cn/gdhf/zwgk/1200/1202/content/_blank" </w:instrText>
      </w:r>
      <w:r>
        <w:rPr>
          <w:rFonts w:hint="eastAsia" w:ascii="微软雅黑" w:hAnsi="微软雅黑" w:eastAsia="微软雅黑" w:cs="微软雅黑"/>
          <w:i w:val="0"/>
          <w:iCs w:val="0"/>
          <w:caps w:val="0"/>
          <w:color w:val="666666"/>
          <w:spacing w:val="0"/>
          <w:sz w:val="22"/>
          <w:szCs w:val="22"/>
          <w:u w:val="none"/>
          <w:bdr w:val="none" w:color="auto" w:sz="0" w:space="0"/>
          <w:shd w:val="clear" w:fill="FFFFFF"/>
        </w:rPr>
        <w:fldChar w:fldCharType="separate"/>
      </w:r>
      <w:r>
        <w:rPr>
          <w:rStyle w:val="5"/>
          <w:rFonts w:hint="eastAsia" w:ascii="微软雅黑" w:hAnsi="微软雅黑" w:eastAsia="微软雅黑" w:cs="微软雅黑"/>
          <w:i w:val="0"/>
          <w:iCs w:val="0"/>
          <w:caps w:val="0"/>
          <w:color w:val="666666"/>
          <w:spacing w:val="0"/>
          <w:sz w:val="22"/>
          <w:szCs w:val="22"/>
          <w:u w:val="none"/>
          <w:bdr w:val="none" w:color="auto" w:sz="0" w:space="0"/>
          <w:shd w:val="clear" w:fill="FFFFFF"/>
        </w:rPr>
        <w:t>体检流程及注意事项</w:t>
      </w:r>
      <w:r>
        <w:rPr>
          <w:rFonts w:hint="eastAsia" w:ascii="微软雅黑" w:hAnsi="微软雅黑" w:eastAsia="微软雅黑" w:cs="微软雅黑"/>
          <w:i w:val="0"/>
          <w:iCs w:val="0"/>
          <w:caps w:val="0"/>
          <w:color w:val="666666"/>
          <w:spacing w:val="0"/>
          <w:sz w:val="22"/>
          <w:szCs w:val="22"/>
          <w:u w:val="none"/>
          <w:bdr w:val="none" w:color="auto" w:sz="0" w:space="0"/>
          <w:shd w:val="clear" w:fill="FFFFFF"/>
        </w:rPr>
        <w:fldChar w:fldCharType="end"/>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442BB0"/>
    <w:rsid w:val="062E1DEC"/>
    <w:rsid w:val="78442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2021-04-12T09:28:00Z</dcterms:created>
  <dc:creator>苹苹看世界</dc:creator>
  <cp:lastModifiedBy>苹苹看世界</cp:lastModifiedBy>
  <dcterms:modified xsi:type="dcterms:W3CDTF">2021-04-12T09:38:32Z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475505A9AEAC42B69F942FA6DE44E665</vt:lpwstr>
  </property>
</Properties>
</file>