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测评项目及标准</w:t>
      </w:r>
    </w:p>
    <w:p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一、纵跳摸高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起跳时，考生双腿不能移动或者有垫步动作；指甲不得超过指尖0.3厘米；徒手触摸，不得戴手套等其他物品；统一采用赤脚（可穿袜子）起跳。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atLeast"/>
        <w:jc w:val="left"/>
        <w:rPr>
          <w:rFonts w:hint="default" w:ascii="微软雅黑" w:hAnsi="微软雅黑" w:eastAsia="微软雅黑" w:cs="微软雅黑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  <w:t>二、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10米×4往返跑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1次测评机会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测评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方法：受测者用站立式起跑，听到发令后从S1线外起跑，当跑到S2线前面，将30厘米区域中立着的木块（瓶子）推倒随即往回跑，记录跑完全程的时间。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注意事项：当受测者推倒木块（瓶子）时，脚不要越过S1和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t>S2线。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pict>
                <v:line id="直接连接符 6" o:spid="_x0000_s2050" o:spt="20" style="position:absolute;left:0pt;flip:y;margin-left:0.15pt;margin-top:15.8pt;height:0.05pt;width:26.1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">
                  <v:path arrowok="t"/>
                  <v:fill focussize="0,0"/>
                  <v:stroke startarrow="block" endarrow="block"/>
                  <v:imagedata o:title=""/>
                  <o:lock v:ext="edit"/>
                </v:line>
              </w:pict>
            </w:r>
          </w:p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pict>
                <v:shape id="直接箭头连接符 2" o:spid="_x0000_s2054" o:spt="32" type="#_x0000_t32" style="position:absolute;left:0pt;margin-left:220.8pt;margin-top:-0.35pt;height:227.25pt;width:0.05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">
                  <v:path arrowok="t"/>
                  <v:fill on="f" focussize="0,0"/>
                  <v:stroke weight="1.25pt"/>
                  <v:imagedata o:title=""/>
                  <o:lock v:ext="edit"/>
                </v:shape>
              </w:pict>
            </w:r>
          </w:p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atLeas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pict>
                <v:shape id="文本框 5" o:spid="_x0000_s2051" o:spt="202" type="#_x0000_t202" style="position:absolute;left:0pt;margin-left:185.15pt;margin-top:29.3pt;height:34.95pt;width:36.9pt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rFonts w:hint="eastAsia" w:ascii="仿宋_GB2312" w:hAnsi="宋体" w:cs="仿宋_GB2312"/>
                            <w:color w:val="000000"/>
                            <w:kern w:val="0"/>
                            <w:szCs w:val="32"/>
                          </w:rPr>
                          <w:t>S2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atLeas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atLeas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atLeas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58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pict>
                <v:line id="直接连接符 4" o:spid="_x0000_s2052" o:spt="20" style="position:absolute;left:0pt;margin-left:112.85pt;margin-top:17.55pt;height:0pt;width:68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pict>
                <v:line id="直接连接符 3" o:spid="_x0000_s2053" o:spt="20" style="position:absolute;left:0pt;flip:x;margin-left:-4.15pt;margin-top:17.55pt;height:0pt;width:6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">
                  <v:path arrowok="t"/>
                  <v:fill focussize="0,0"/>
                  <v:stroke endarrow="block"/>
                  <v:imagedata o:title=""/>
                  <o:lock v:ext="edit"/>
                </v:line>
              </w:pic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</w:rPr>
              <w:t xml:space="preserve">         10米</w:t>
            </w:r>
          </w:p>
        </w:tc>
      </w:tr>
    </w:tbl>
    <w:p>
      <w:pPr>
        <w:widowControl/>
        <w:adjustRightInd w:val="0"/>
        <w:snapToGrid w:val="0"/>
        <w:spacing w:line="580" w:lineRule="atLeast"/>
        <w:jc w:val="center"/>
        <w:rPr>
          <w:rFonts w:hint="eastAsia" w:ascii="微软雅黑" w:hAnsi="微软雅黑" w:eastAsia="微软雅黑" w:cs="微软雅黑"/>
          <w:color w:val="000000"/>
          <w:kern w:val="0"/>
          <w:sz w:val="15"/>
          <w:szCs w:val="15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pict>
          <v:shape id="文本框 1" o:spid="_x0000_s2055" o:spt="202" type="#_x0000_t202" style="position:absolute;left:0pt;margin-left:106.15pt;margin-top:1.95pt;height:31.2pt;width:79.15pt;z-index:2516643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widowControl/>
                    <w:jc w:val="left"/>
                    <w:rPr>
                      <w:szCs w:val="32"/>
                    </w:rPr>
                  </w:pPr>
                  <w:r>
                    <w:rPr>
                      <w:kern w:val="0"/>
                      <w:szCs w:val="32"/>
                    </w:rPr>
                    <w:t>30</w:t>
                  </w:r>
                  <w:r>
                    <w:rPr>
                      <w:rFonts w:hint="eastAsia"/>
                      <w:kern w:val="0"/>
                      <w:szCs w:val="32"/>
                    </w:rPr>
                    <w:t>cm</w:t>
                  </w:r>
                </w:p>
              </w:txbxContent>
            </v:textbox>
          </v:shape>
        </w:pic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</w:rPr>
        <w:br w:type="textWrapping"/>
      </w:r>
    </w:p>
    <w:p>
      <w:pPr>
        <w:widowControl/>
        <w:adjustRightInd w:val="0"/>
        <w:snapToGrid w:val="0"/>
        <w:spacing w:line="580" w:lineRule="atLeast"/>
        <w:jc w:val="center"/>
        <w:rPr>
          <w:rFonts w:hint="eastAsia" w:ascii="微软雅黑" w:hAnsi="微软雅黑" w:eastAsia="微软雅黑" w:cs="微软雅黑"/>
          <w:color w:val="000000"/>
          <w:kern w:val="0"/>
          <w:sz w:val="13"/>
          <w:szCs w:val="13"/>
          <w:lang w:val="en-US" w:eastAsia="zh-CN"/>
        </w:rPr>
      </w:pPr>
      <w:r>
        <w:rPr>
          <w:rFonts w:hint="eastAsia" w:ascii="仿宋_GB2312" w:hAnsi="宋体" w:cs="仿宋_GB2312"/>
          <w:kern w:val="0"/>
          <w:szCs w:val="32"/>
          <w:lang w:val="en-US" w:eastAsia="zh-CN"/>
        </w:rPr>
        <w:t xml:space="preserve">   </w:t>
      </w:r>
      <w:r>
        <w:rPr>
          <w:rFonts w:hint="eastAsia" w:ascii="仿宋_GB2312" w:hAnsi="宋体" w:cs="仿宋_GB2312"/>
          <w:kern w:val="0"/>
          <w:szCs w:val="32"/>
        </w:rPr>
        <w:t>10米×4往返跑场地图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80" w:lineRule="atLeast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</w:pP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  <w:t>三、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男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1000米跑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eastAsia="zh-CN"/>
        </w:rPr>
        <w:t>，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女800米跑，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1次测评机会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场地：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米田径场跑道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测评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方法：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考生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分组</w:t>
      </w:r>
      <w:r>
        <w:rPr>
          <w:rFonts w:hint="eastAsia" w:ascii="微软雅黑" w:hAnsi="微软雅黑" w:eastAsia="微软雅黑" w:cs="微软雅黑"/>
          <w:kern w:val="0"/>
          <w:sz w:val="32"/>
          <w:szCs w:val="32"/>
          <w:lang w:val="en-US" w:eastAsia="zh-CN"/>
        </w:rPr>
        <w:t>测评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，用站立式起跑。当听到口令后开始起跑。</w:t>
      </w: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atLeast"/>
        <w:jc w:val="left"/>
        <w:rPr>
          <w:rFonts w:hint="eastAsia" w:ascii="微软雅黑" w:hAnsi="微软雅黑" w:eastAsia="微软雅黑" w:cs="微软雅黑"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567" w:right="1463" w:bottom="56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kODQ1NjAwOTY4NWMzMmI0YTI1MWJmNzQ1MTA5NTcifQ=="/>
  </w:docVars>
  <w:rsids>
    <w:rsidRoot w:val="000E1FE6"/>
    <w:rsid w:val="000E1FE6"/>
    <w:rsid w:val="002B726B"/>
    <w:rsid w:val="00AC2C20"/>
    <w:rsid w:val="00C341C6"/>
    <w:rsid w:val="026766E1"/>
    <w:rsid w:val="04F73738"/>
    <w:rsid w:val="05F74026"/>
    <w:rsid w:val="0E367A8A"/>
    <w:rsid w:val="143225C6"/>
    <w:rsid w:val="26BD6B7F"/>
    <w:rsid w:val="35295002"/>
    <w:rsid w:val="434F2F8E"/>
    <w:rsid w:val="48450815"/>
    <w:rsid w:val="4D2512CA"/>
    <w:rsid w:val="63D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3">
    <w:name w:val="heading 4"/>
    <w:basedOn w:val="1"/>
    <w:next w:val="1"/>
    <w:link w:val="2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4"/>
    <w:uiPriority w:val="0"/>
    <w:pPr>
      <w:spacing w:line="680" w:lineRule="exact"/>
      <w:jc w:val="center"/>
    </w:pPr>
    <w:rPr>
      <w:rFonts w:eastAsia="方正小标宋简体"/>
      <w:sz w:val="44"/>
    </w:rPr>
  </w:style>
  <w:style w:type="paragraph" w:styleId="5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link w:val="22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semiHidden/>
    <w:unhideWhenUsed/>
    <w:qFormat/>
    <w:uiPriority w:val="99"/>
    <w:rPr>
      <w:color w:val="800080"/>
      <w:u w:val="single"/>
    </w:rPr>
  </w:style>
  <w:style w:type="character" w:styleId="16">
    <w:name w:val="HTML Typewriter"/>
    <w:unhideWhenUsed/>
    <w:qFormat/>
    <w:uiPriority w:val="99"/>
    <w:rPr>
      <w:b/>
      <w:color w:val="FFFFFF"/>
      <w:sz w:val="21"/>
      <w:szCs w:val="21"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9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20">
    <w:name w:val="标题 3 Char"/>
    <w:basedOn w:val="12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标题 4 Char"/>
    <w:basedOn w:val="12"/>
    <w:link w:val="3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2">
    <w:name w:val="日期 Char"/>
    <w:basedOn w:val="12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3">
    <w:name w:val="批注框文本 Char"/>
    <w:basedOn w:val="12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正文文本 Char"/>
    <w:basedOn w:val="12"/>
    <w:link w:val="4"/>
    <w:qFormat/>
    <w:uiPriority w:val="0"/>
    <w:rPr>
      <w:rFonts w:ascii="Times New Roman" w:hAnsi="Times New Roman" w:eastAsia="方正小标宋简体" w:cs="Times New Roman"/>
      <w:sz w:val="44"/>
      <w:szCs w:val="24"/>
    </w:rPr>
  </w:style>
  <w:style w:type="character" w:customStyle="1" w:styleId="25">
    <w:name w:val="正文文本缩进 Char"/>
    <w:basedOn w:val="12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26">
    <w:name w:val="h-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  <w:style w:type="character" w:customStyle="1" w:styleId="28">
    <w:name w:val="正文文本缩进 Char1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4"/>
    <customShpInfo spid="_x0000_s2051"/>
    <customShpInfo spid="_x0000_s2052"/>
    <customShpInfo spid="_x0000_s2053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CD09A6-2E62-4C50-8663-6A527D7436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298</Characters>
  <Lines>32</Lines>
  <Paragraphs>9</Paragraphs>
  <TotalTime>2</TotalTime>
  <ScaleCrop>false</ScaleCrop>
  <LinksUpToDate>false</LinksUpToDate>
  <CharactersWithSpaces>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2019-04-11T09:07:00Z</dcterms:created>
  <dc:creator>王冬</dc:creator>
  <cp:lastModifiedBy>水滴</cp:lastModifiedBy>
  <dcterms:modified xsi:type="dcterms:W3CDTF">2022-06-08T03:49:17Z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9D3BE0C2D18D438BAC3D1018735BF955</vt:lpwstr>
  </property>
</Properties>
</file>