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宋体"/>
          <w:bCs/>
          <w:sz w:val="32"/>
          <w:szCs w:val="32"/>
        </w:rPr>
      </w:pPr>
      <w:r>
        <w:rPr>
          <w:rFonts w:hint="eastAsia" w:ascii="仿宋" w:hAnsi="仿宋" w:eastAsia="仿宋" w:cs="宋体"/>
          <w:bCs/>
          <w:sz w:val="32"/>
          <w:szCs w:val="32"/>
        </w:rPr>
        <w:t>附件2：</w:t>
      </w:r>
    </w:p>
    <w:p>
      <w:pPr>
        <w:pStyle w:val="5"/>
        <w:spacing w:before="0" w:beforeAutospacing="0" w:after="0" w:afterAutospacing="0" w:line="375" w:lineRule="atLeast"/>
        <w:jc w:val="center"/>
        <w:rPr>
          <w:rStyle w:val="8"/>
          <w:rFonts w:ascii="仿宋" w:hAnsi="仿宋" w:eastAsia="仿宋"/>
          <w:sz w:val="32"/>
          <w:szCs w:val="32"/>
        </w:rPr>
      </w:pPr>
    </w:p>
    <w:p>
      <w:pPr>
        <w:pStyle w:val="5"/>
        <w:spacing w:before="0" w:beforeAutospacing="0" w:after="0" w:afterAutospacing="0" w:line="375" w:lineRule="atLeast"/>
        <w:jc w:val="center"/>
        <w:rPr>
          <w:rStyle w:val="8"/>
          <w:rFonts w:ascii="黑体" w:hAnsi="黑体" w:eastAsia="黑体"/>
          <w:b w:val="0"/>
          <w:sz w:val="40"/>
          <w:szCs w:val="40"/>
        </w:rPr>
      </w:pPr>
      <w:bookmarkStart w:id="0" w:name="_Hlk136376454"/>
      <w:r>
        <w:rPr>
          <w:rStyle w:val="8"/>
          <w:rFonts w:hint="eastAsia" w:ascii="黑体" w:hAnsi="黑体" w:eastAsia="黑体"/>
          <w:b w:val="0"/>
          <w:sz w:val="40"/>
          <w:szCs w:val="40"/>
        </w:rPr>
        <w:t>考生诚信报名承诺书</w:t>
      </w:r>
      <w:bookmarkEnd w:id="0"/>
    </w:p>
    <w:p>
      <w:pPr>
        <w:pStyle w:val="5"/>
        <w:spacing w:before="0" w:beforeAutospacing="0" w:after="0" w:afterAutospacing="0" w:line="375" w:lineRule="atLeast"/>
        <w:jc w:val="center"/>
        <w:rPr>
          <w:rStyle w:val="8"/>
          <w:rFonts w:ascii="仿宋" w:hAnsi="仿宋" w:eastAsia="仿宋"/>
          <w:b w:val="0"/>
          <w:sz w:val="40"/>
          <w:szCs w:val="40"/>
        </w:rPr>
      </w:pP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本人已认真阅读《2023年广东省汕尾市文化广电旅游体育局下属事业单位公开招聘教练员公告》（以下简称《公告》），对照《公告》的招聘条件及要求，如实提供报名材料和填报个人信息，现郑重承诺：</w:t>
      </w:r>
    </w:p>
    <w:p>
      <w:pPr>
        <w:pStyle w:val="5"/>
        <w:spacing w:before="0" w:beforeAutospacing="0" w:after="0" w:afterAutospacing="0" w:line="375" w:lineRule="atLeas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1、本人所提供的材料以及填报的信息全部真实、有效、准确，并对所提供的材料及填报的信息准确性、真实性负责；</w:t>
      </w:r>
    </w:p>
    <w:p>
      <w:pPr>
        <w:pStyle w:val="5"/>
        <w:spacing w:before="0" w:beforeAutospacing="0" w:after="0" w:afterAutospacing="0" w:line="375" w:lineRule="atLeast"/>
        <w:ind w:firstLine="63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2、如因本人提供虚假材料、填报虚假信息以及提供的材料与招聘岗位的条件及要求不符，影响本次招聘面试、体检、考察等，一切责任和后果均由本人承担。</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rPr>
      </w:pPr>
    </w:p>
    <w:p>
      <w:pPr>
        <w:ind w:firstLine="320" w:firstLineChars="1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承诺人：                           日期：</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ZDhlMTZjZmYzOWI0NGMwMTQ2MjYyOTlmYTc2ZmUifQ=="/>
  </w:docVars>
  <w:rsids>
    <w:rsidRoot w:val="00000000"/>
    <w:rsid w:val="6D895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header"/>
    <w:basedOn w:val="1"/>
    <w:next w:val="4"/>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4">
    <w:name w:val="引用1"/>
    <w:basedOn w:val="1"/>
    <w:next w:val="1"/>
    <w:qFormat/>
    <w:uiPriority w:val="0"/>
    <w:pPr>
      <w:ind w:left="864" w:right="864"/>
      <w:jc w:val="center"/>
    </w:pPr>
    <w:rPr>
      <w:rFonts w:ascii="Times New Roman" w:hAnsi="Times New Roman" w:eastAsia="宋体" w:cs="Times New Roman"/>
      <w:i/>
      <w:iCs/>
      <w:color w:val="000000"/>
      <w:szCs w:val="24"/>
      <w:lang w:bidi="ar-SA"/>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2023-07-14T14:24:11Z</dcterms:created>
  <dc:creator>Lenovo</dc:creator>
  <cp:lastModifiedBy>南</cp:lastModifiedBy>
  <dcterms:modified xsi:type="dcterms:W3CDTF">2023-07-14T14:24:19Z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1B6BF5D960C242AE9319A2721B47813C_12</vt:lpwstr>
  </property>
</Properties>
</file>